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D2A">
        <w:rPr>
          <w:rFonts w:ascii="Times New Roman" w:hAnsi="Times New Roman"/>
          <w:b/>
          <w:bCs/>
          <w:sz w:val="24"/>
          <w:szCs w:val="24"/>
        </w:rPr>
        <w:t>Учитель года - 2017</w:t>
      </w:r>
    </w:p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D2A">
        <w:rPr>
          <w:rFonts w:ascii="Times New Roman" w:hAnsi="Times New Roman"/>
          <w:b/>
          <w:bCs/>
          <w:sz w:val="24"/>
          <w:szCs w:val="24"/>
        </w:rPr>
        <w:t>Пояснительная записка к конкурсному заданию</w:t>
      </w:r>
    </w:p>
    <w:p w:rsidR="00127390" w:rsidRDefault="00127390" w:rsidP="00B00D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D2A">
        <w:rPr>
          <w:rFonts w:ascii="Times New Roman" w:hAnsi="Times New Roman"/>
          <w:b/>
          <w:bCs/>
          <w:sz w:val="24"/>
          <w:szCs w:val="24"/>
        </w:rPr>
        <w:t xml:space="preserve"> «Методический семинар»</w:t>
      </w:r>
    </w:p>
    <w:p w:rsidR="00B00D2A" w:rsidRPr="00B00D2A" w:rsidRDefault="00B00D2A" w:rsidP="00B00D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D2A">
        <w:rPr>
          <w:rFonts w:ascii="Times New Roman" w:hAnsi="Times New Roman"/>
          <w:b/>
          <w:bCs/>
          <w:sz w:val="24"/>
          <w:szCs w:val="24"/>
        </w:rPr>
        <w:t>Опыт работы по реализации межпредметных связей и использованию задач с практическим содержанием на уроках математики в соответствии с требованиями ФГОС ООО и профессионального стандарта «Педагог»</w:t>
      </w:r>
    </w:p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00D2A">
        <w:rPr>
          <w:rFonts w:ascii="Times New Roman" w:hAnsi="Times New Roman"/>
          <w:b/>
          <w:color w:val="000000"/>
          <w:sz w:val="24"/>
          <w:szCs w:val="24"/>
          <w:lang w:eastAsia="ru-RU"/>
        </w:rPr>
        <w:t>Галкина Ирина Петровна, учитель математики</w:t>
      </w:r>
    </w:p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МКОУ Назаровская ООШ</w:t>
      </w:r>
    </w:p>
    <w:p w:rsidR="00127390" w:rsidRPr="00B00D2A" w:rsidRDefault="00127390" w:rsidP="00B00D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0FE" w:rsidRDefault="00711506" w:rsidP="003E00F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7390" w:rsidRPr="00711506">
        <w:rPr>
          <w:rFonts w:ascii="Times New Roman" w:hAnsi="Times New Roman"/>
          <w:sz w:val="24"/>
          <w:szCs w:val="24"/>
        </w:rPr>
        <w:t xml:space="preserve">«Тот, кто не знает математики, не может узнать </w:t>
      </w:r>
    </w:p>
    <w:p w:rsidR="003E00FE" w:rsidRDefault="00127390" w:rsidP="003E00F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506">
        <w:rPr>
          <w:rFonts w:ascii="Times New Roman" w:hAnsi="Times New Roman"/>
          <w:sz w:val="24"/>
          <w:szCs w:val="24"/>
        </w:rPr>
        <w:t xml:space="preserve">никакой другой науки и даже не может </w:t>
      </w:r>
    </w:p>
    <w:p w:rsidR="00127390" w:rsidRPr="00711506" w:rsidRDefault="00127390" w:rsidP="003E00F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506">
        <w:rPr>
          <w:rFonts w:ascii="Times New Roman" w:hAnsi="Times New Roman"/>
          <w:sz w:val="24"/>
          <w:szCs w:val="24"/>
        </w:rPr>
        <w:t>обнаружить своего невежества»</w:t>
      </w:r>
      <w:r w:rsidR="00711506">
        <w:rPr>
          <w:rFonts w:ascii="Times New Roman" w:hAnsi="Times New Roman"/>
          <w:sz w:val="24"/>
          <w:szCs w:val="24"/>
        </w:rPr>
        <w:t>.</w:t>
      </w:r>
    </w:p>
    <w:p w:rsidR="00127390" w:rsidRPr="00711506" w:rsidRDefault="00127390" w:rsidP="00B00D2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506">
        <w:rPr>
          <w:rFonts w:ascii="Times New Roman" w:hAnsi="Times New Roman"/>
          <w:sz w:val="24"/>
          <w:szCs w:val="24"/>
        </w:rPr>
        <w:t>Ф. Бэкон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    Этим словам, принадлежащим знаменитому английскому философу, историку и политику, почти 400 лет. Но и сегодня они не потеряли своей  актуальности. </w:t>
      </w:r>
      <w:r w:rsidRPr="00B00D2A">
        <w:rPr>
          <w:rFonts w:ascii="Times New Roman" w:hAnsi="Times New Roman"/>
          <w:sz w:val="24"/>
          <w:szCs w:val="24"/>
          <w:lang w:eastAsia="ru-RU"/>
        </w:rPr>
        <w:t>ХХ</w:t>
      </w:r>
      <w:proofErr w:type="gramStart"/>
      <w:r w:rsidRPr="00B00D2A">
        <w:rPr>
          <w:rFonts w:ascii="Times New Roman" w:hAnsi="Times New Roman"/>
          <w:sz w:val="24"/>
          <w:szCs w:val="24"/>
          <w:lang w:eastAsia="ru-RU"/>
        </w:rPr>
        <w:t>I</w:t>
      </w:r>
      <w:proofErr w:type="gramEnd"/>
      <w:r w:rsidRPr="00B00D2A">
        <w:rPr>
          <w:rFonts w:ascii="Times New Roman" w:hAnsi="Times New Roman"/>
          <w:sz w:val="24"/>
          <w:szCs w:val="24"/>
          <w:lang w:eastAsia="ru-RU"/>
        </w:rPr>
        <w:t xml:space="preserve"> век характеризуется высокой мобильностью и быстрыми темпами развития. И современному человеку просто необходимо высокое качество образования, коммуникабельность, целеустремлённость, умение ориентироваться в огромном потоке информации. Стремительное развитие общества вызывает изменение приоритетов в требованиях, предъявляемых к образованию. </w:t>
      </w:r>
      <w:r w:rsidRPr="00B00D2A">
        <w:rPr>
          <w:rFonts w:ascii="Times New Roman" w:hAnsi="Times New Roman"/>
          <w:sz w:val="24"/>
          <w:szCs w:val="24"/>
        </w:rPr>
        <w:t xml:space="preserve">Главной целью образования становится развитие личности ученика, его способности самостоятельно ставить учебные цели, проектировать пути их реализации, контролировать и оценивать свои достижения. 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   В основу разработки новых стандартов положен </w:t>
      </w:r>
      <w:r w:rsidRPr="00B00D2A">
        <w:rPr>
          <w:rStyle w:val="a3"/>
          <w:rFonts w:ascii="Times New Roman" w:hAnsi="Times New Roman"/>
          <w:i w:val="0"/>
          <w:sz w:val="24"/>
          <w:szCs w:val="24"/>
        </w:rPr>
        <w:t xml:space="preserve">системно-деятельностный подход, 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который «предполагает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способностей». </w:t>
      </w:r>
      <w:r w:rsidRPr="00B00D2A">
        <w:rPr>
          <w:rStyle w:val="a3"/>
          <w:rFonts w:ascii="Times New Roman" w:hAnsi="Times New Roman"/>
          <w:i w:val="0"/>
          <w:sz w:val="24"/>
          <w:szCs w:val="24"/>
        </w:rPr>
        <w:t xml:space="preserve">Системно-деятельностный подход </w:t>
      </w:r>
      <w:r w:rsidRPr="00B00D2A">
        <w:rPr>
          <w:rFonts w:ascii="Times New Roman" w:hAnsi="Times New Roman"/>
          <w:sz w:val="24"/>
          <w:szCs w:val="24"/>
        </w:rPr>
        <w:t>даёт возможность учителю творить, в содружестве с учащимися становиться мастером своего дела, работать на высокие результаты, формировать у учеников универсальные учебные действия, готовить их к продолжению образования и к жизни в постоянно изменяющихся условиях.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2A">
        <w:rPr>
          <w:rFonts w:ascii="Times New Roman" w:hAnsi="Times New Roman"/>
          <w:sz w:val="24"/>
          <w:szCs w:val="24"/>
        </w:rPr>
        <w:t xml:space="preserve">    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Ориентируясь на формирование целостной системы </w:t>
      </w:r>
      <w:r w:rsidRPr="00B00D2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универсальных знаний, умений, навыков, </w:t>
      </w: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ФГОС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настаивает на создании  таких условий обучения, при которых ученики уже в стенах школы приобретут «</w:t>
      </w:r>
      <w:r w:rsidRPr="00B00D2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опыт самостоятельной деятельности и личной </w:t>
      </w:r>
      <w:r w:rsidRPr="00B00D2A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ответственности».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Следовательно, ученик должен не только  овладеть суммой современных универсальных знаний, но и научиться  применять их в жизни.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00D2A">
        <w:rPr>
          <w:rFonts w:ascii="Times New Roman" w:hAnsi="Times New Roman"/>
          <w:bCs/>
          <w:sz w:val="24"/>
          <w:szCs w:val="24"/>
        </w:rPr>
        <w:t xml:space="preserve">       В формировании высокообразованной, интеллектуально развитой  личности с целостным представлением картины мира, понимающей глубину связей явлений и процессов, которые представляют эту картину, особую роль играют межпредметные связи и задачи с практическим содержанием. 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   Считаю, что использование межпредметных связей на уроке способствует усилению системности знаний учащихся, активизирует методы обучения, ориентирует на применение комплексных форм организации обучения, обеспечивая единство учебно-воспитательного процесса.   Межпредметные связи, на мой взгляд, это не только «мостики» между учебными предметами, с их помощью закладывается фундамент для решения проблем окружающей действительности. А ещё – это важнейшее средство развитие познавательного интереса учащихся.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  Чтобы успешно реализовать на своих уроках межпредметные связи, я сотрудничаю с другими учителями-предметниками нашей школы. 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   Привожу несколько примеров заданий, которые я использую на своих уроках для осуществления межпредметных связей математики с другими учебными предметами.</w:t>
      </w:r>
    </w:p>
    <w:p w:rsidR="00127390" w:rsidRPr="00B00D2A" w:rsidRDefault="000A5570" w:rsidP="00B00D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—</w:t>
      </w:r>
      <w:r w:rsidR="00127390" w:rsidRPr="00B00D2A">
        <w:rPr>
          <w:rFonts w:ascii="Times New Roman" w:hAnsi="Times New Roman"/>
          <w:sz w:val="24"/>
          <w:szCs w:val="24"/>
        </w:rPr>
        <w:t xml:space="preserve"> география, краеведение.</w:t>
      </w:r>
    </w:p>
    <w:p w:rsidR="00127390" w:rsidRPr="00B00D2A" w:rsidRDefault="00127390" w:rsidP="00B00D2A">
      <w:pPr>
        <w:pStyle w:val="a5"/>
        <w:numPr>
          <w:ilvl w:val="0"/>
          <w:numId w:val="1"/>
        </w:numPr>
        <w:tabs>
          <w:tab w:val="left" w:pos="90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>Человек забирает из водоемов много воды на нужды народного хозяйства. Установлены допустимые нормы водозабора. Они составляют для реки 1/25 часть годового речного стока, в то время как из Волги забирают 1/6 часть годового речного стока. Во сколько раз превышает норму забор воды из Волги? К каким последствиям это может привести?</w:t>
      </w:r>
    </w:p>
    <w:p w:rsidR="00127390" w:rsidRPr="00B00D2A" w:rsidRDefault="00127390" w:rsidP="00B00D2A">
      <w:pPr>
        <w:pStyle w:val="a5"/>
        <w:numPr>
          <w:ilvl w:val="0"/>
          <w:numId w:val="1"/>
        </w:numPr>
        <w:tabs>
          <w:tab w:val="left" w:pos="90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Используя карту, определите кратчайшее расстояние между Воронежем и Москвой. </w:t>
      </w:r>
    </w:p>
    <w:p w:rsidR="00127390" w:rsidRPr="00B00D2A" w:rsidRDefault="00127390" w:rsidP="00B00D2A">
      <w:pPr>
        <w:pStyle w:val="a5"/>
        <w:numPr>
          <w:ilvl w:val="0"/>
          <w:numId w:val="1"/>
        </w:numPr>
        <w:tabs>
          <w:tab w:val="left" w:pos="900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Используя атлас автомобильных дорог Воронежской области, найдите расстояние от х. </w:t>
      </w:r>
      <w:proofErr w:type="spellStart"/>
      <w:r w:rsidRPr="00B00D2A">
        <w:rPr>
          <w:rFonts w:ascii="Times New Roman" w:hAnsi="Times New Roman"/>
          <w:sz w:val="24"/>
          <w:szCs w:val="24"/>
        </w:rPr>
        <w:t>Назаровка</w:t>
      </w:r>
      <w:proofErr w:type="spellEnd"/>
      <w:r w:rsidRPr="00B00D2A">
        <w:rPr>
          <w:rFonts w:ascii="Times New Roman" w:hAnsi="Times New Roman"/>
          <w:sz w:val="24"/>
          <w:szCs w:val="24"/>
        </w:rPr>
        <w:t xml:space="preserve"> до п. Ольховатка, которое преодолевает водитель, двигаясь по автодороге «Белгород – Павловск».</w:t>
      </w:r>
    </w:p>
    <w:p w:rsidR="00127390" w:rsidRPr="00B00D2A" w:rsidRDefault="00127390" w:rsidP="00B00D2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harterITC-Regular" w:hAnsi="Times New Roman"/>
          <w:sz w:val="24"/>
          <w:szCs w:val="24"/>
        </w:rPr>
      </w:pPr>
      <w:r w:rsidRPr="00B00D2A">
        <w:rPr>
          <w:rFonts w:ascii="Times New Roman" w:eastAsia="CharterITC-Regular" w:hAnsi="Times New Roman"/>
          <w:sz w:val="24"/>
          <w:szCs w:val="24"/>
        </w:rPr>
        <w:t xml:space="preserve">Длина экватора земного шара примерно равна 40000 км. На сколько метров увеличился бы этот экватор, если бы радиус земного шара увеличился на 1 м? (Примите </w:t>
      </w:r>
      <w:r w:rsidRPr="00B00D2A">
        <w:rPr>
          <w:rFonts w:ascii="Times New Roman" w:eastAsia="CharterITC-Regular" w:hAnsi="Times New Roman"/>
          <w:i/>
          <w:iCs/>
          <w:sz w:val="24"/>
          <w:szCs w:val="24"/>
        </w:rPr>
        <w:t xml:space="preserve">π </w:t>
      </w:r>
      <w:r w:rsidRPr="00B00D2A">
        <w:rPr>
          <w:rFonts w:ascii="Times New Roman" w:eastAsia="MathDesign-CH-Regular-Symbol-10" w:hAnsi="Times New Roman"/>
          <w:sz w:val="24"/>
          <w:szCs w:val="24"/>
        </w:rPr>
        <w:t xml:space="preserve">≈ </w:t>
      </w:r>
      <w:r w:rsidRPr="00B00D2A">
        <w:rPr>
          <w:rFonts w:ascii="Times New Roman" w:eastAsia="CharterITC-Regular" w:hAnsi="Times New Roman"/>
          <w:sz w:val="24"/>
          <w:szCs w:val="24"/>
        </w:rPr>
        <w:t>3.)</w:t>
      </w:r>
    </w:p>
    <w:p w:rsidR="00127390" w:rsidRPr="00B00D2A" w:rsidRDefault="00127390" w:rsidP="00B00D2A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eastAsia="CharterITC-Regular" w:hAnsi="Times New Roman"/>
          <w:sz w:val="24"/>
          <w:szCs w:val="24"/>
        </w:rPr>
        <w:t>Задания №14, 18 (</w:t>
      </w:r>
      <w:r w:rsidRPr="00B00D2A">
        <w:rPr>
          <w:rFonts w:ascii="Times New Roman" w:hAnsi="Times New Roman"/>
          <w:sz w:val="24"/>
          <w:szCs w:val="24"/>
        </w:rPr>
        <w:t>модуль «Реальная математика») из различных пособий для подготовки к ОГЭ и открытого банка заданий ОГЭ.</w:t>
      </w:r>
    </w:p>
    <w:p w:rsidR="00127390" w:rsidRPr="00B00D2A" w:rsidRDefault="000A5570" w:rsidP="00B00D2A">
      <w:pPr>
        <w:autoSpaceDE w:val="0"/>
        <w:autoSpaceDN w:val="0"/>
        <w:adjustRightInd w:val="0"/>
        <w:spacing w:after="0" w:line="360" w:lineRule="auto"/>
        <w:ind w:left="349"/>
        <w:jc w:val="center"/>
        <w:rPr>
          <w:rStyle w:val="apple-converted-space"/>
          <w:rFonts w:ascii="Times New Roman" w:eastAsia="CharterITC-Regular" w:hAnsi="Times New Roman"/>
          <w:sz w:val="24"/>
          <w:szCs w:val="24"/>
        </w:rPr>
      </w:pPr>
      <w:r>
        <w:rPr>
          <w:rFonts w:ascii="Times New Roman" w:eastAsia="CharterITC-Regular" w:hAnsi="Times New Roman"/>
          <w:sz w:val="24"/>
          <w:szCs w:val="24"/>
        </w:rPr>
        <w:t>Математика —</w:t>
      </w:r>
      <w:r w:rsidR="00127390" w:rsidRPr="00B00D2A">
        <w:rPr>
          <w:rFonts w:ascii="Times New Roman" w:eastAsia="CharterITC-Regular" w:hAnsi="Times New Roman"/>
          <w:sz w:val="24"/>
          <w:szCs w:val="24"/>
        </w:rPr>
        <w:t xml:space="preserve"> биология, экология.</w:t>
      </w:r>
    </w:p>
    <w:p w:rsidR="00127390" w:rsidRPr="00B00D2A" w:rsidRDefault="00127390" w:rsidP="00B00D2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>Ученые подсчитали, что каждую минуту вырубается 20га леса. Сколько исчезает леса за 10минут?</w:t>
      </w:r>
    </w:p>
    <w:p w:rsidR="00127390" w:rsidRPr="00B00D2A" w:rsidRDefault="00127390" w:rsidP="00B00D2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lastRenderedPageBreak/>
        <w:t>Из 2т макулатуры можно изготовить столько же новой бумаги, сколько из 17 больших деревьев. Сколько можно сохранить деревьев, собрав 10т макулатуры?</w:t>
      </w:r>
    </w:p>
    <w:p w:rsidR="00127390" w:rsidRPr="00B00D2A" w:rsidRDefault="00127390" w:rsidP="00B00D2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>Загадка. Их равное количество у геометрического тела – куба и в теле человека. Сколько их? (12 ребер.)</w:t>
      </w:r>
    </w:p>
    <w:p w:rsidR="00127390" w:rsidRPr="00B00D2A" w:rsidRDefault="000A5570" w:rsidP="00B00D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—</w:t>
      </w:r>
      <w:r w:rsidR="00127390" w:rsidRPr="00B00D2A">
        <w:rPr>
          <w:rFonts w:ascii="Times New Roman" w:hAnsi="Times New Roman"/>
          <w:sz w:val="24"/>
          <w:szCs w:val="24"/>
        </w:rPr>
        <w:t xml:space="preserve"> литература.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D2A">
        <w:rPr>
          <w:rFonts w:ascii="Times New Roman" w:hAnsi="Times New Roman"/>
          <w:sz w:val="24"/>
          <w:szCs w:val="24"/>
        </w:rPr>
        <w:t xml:space="preserve">     Привожу цитату – слова выдающегося немецкого математика Карла Вейерштрасса: </w:t>
      </w: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“Математик, который не является отчасти поэтом, никогда не достигнет совершенства в математике” и предлагаю сочинить математическую сказку, найти литературные произведения с математическим содержанием или с использованием математических терминов и понятий, подготовить сообщения о литераторах – математиках.</w:t>
      </w:r>
    </w:p>
    <w:p w:rsidR="00127390" w:rsidRPr="00B00D2A" w:rsidRDefault="000A5570" w:rsidP="00B00D2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 —</w:t>
      </w:r>
      <w:r w:rsidR="00127390"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химия.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Эта межпредметная связь предоставляет широкое поле деятельности для учащихся, начиная с 6 класса (огромное количество задач – на пропорции и проценты).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В 9 классе решаем задания №14, 15, 18 (модуль «Реальная математика»), №22 (модуль «Алгебра») из различных пособий для подготовки к ОГЭ и открытого банка заданий ОГЭ.</w:t>
      </w:r>
    </w:p>
    <w:p w:rsidR="00127390" w:rsidRPr="00B00D2A" w:rsidRDefault="000A5570" w:rsidP="00B00D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—</w:t>
      </w:r>
      <w:r w:rsidR="00127390" w:rsidRPr="00B00D2A">
        <w:rPr>
          <w:rFonts w:ascii="Times New Roman" w:hAnsi="Times New Roman"/>
          <w:sz w:val="24"/>
          <w:szCs w:val="24"/>
        </w:rPr>
        <w:t xml:space="preserve"> физика.</w:t>
      </w:r>
    </w:p>
    <w:p w:rsidR="00127390" w:rsidRPr="00B00D2A" w:rsidRDefault="00127390" w:rsidP="00B00D2A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2A">
        <w:rPr>
          <w:rFonts w:ascii="Times New Roman" w:hAnsi="Times New Roman"/>
          <w:sz w:val="24"/>
          <w:szCs w:val="24"/>
        </w:rPr>
        <w:t xml:space="preserve">     Эта межпредметная связь особенно любима мной, так как моя специальность — математика и физика. </w:t>
      </w:r>
      <w:r w:rsidR="00E1746F">
        <w:rPr>
          <w:rFonts w:ascii="Times New Roman" w:eastAsia="Times New Roman" w:hAnsi="Times New Roman"/>
          <w:sz w:val="24"/>
          <w:szCs w:val="24"/>
          <w:lang w:eastAsia="ru-RU"/>
        </w:rPr>
        <w:t xml:space="preserve">«Математика — царица всех наук и служанка физики», эти слова из студенческого фольклора давно стали моим девизом. </w:t>
      </w:r>
      <w:r w:rsidRPr="00B00D2A">
        <w:rPr>
          <w:rFonts w:ascii="Times New Roman" w:hAnsi="Times New Roman"/>
          <w:sz w:val="24"/>
          <w:szCs w:val="24"/>
        </w:rPr>
        <w:t xml:space="preserve">Убеждена, что 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>мощный математический аппарат должен максимально использоваться в физике, а богатый физический материал должен являться одним из рычагов формирования математических представлений. Эйнштейн писал: «Чтобы сделать количественные выводы мы должны использовать математический язык… и если мы хотим сделать выводы, которые можно сравнить с результатами экспериментов, нам необходима математика как орудие исследования». Межпредметная связь по линии «математика – физика» не только способствует формированию умения</w:t>
      </w:r>
      <w:r w:rsidR="0066440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>ть математические расчеты, а</w:t>
      </w:r>
      <w:r w:rsidR="00A15B22">
        <w:rPr>
          <w:rFonts w:ascii="Times New Roman" w:eastAsia="Times New Roman" w:hAnsi="Times New Roman"/>
          <w:sz w:val="24"/>
          <w:szCs w:val="24"/>
          <w:lang w:eastAsia="ru-RU"/>
        </w:rPr>
        <w:t>нализировать графики зависимостей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физических величин, но и развивает</w:t>
      </w:r>
      <w:r w:rsidR="00BB373B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логическое мышление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при анализе формул.  Дети учатся  рассуждать, анализировать, делать выводы. На уроках физики большое внимание уделяется решению задач в общем виде, где обучающиеся должны, применяя несколько формул, вывести одну – конечную. Здесь не обойтись без математической подготовки, необходимы умения в решении уравнений и систем уравнений. </w:t>
      </w:r>
    </w:p>
    <w:p w:rsidR="00127390" w:rsidRPr="00B00D2A" w:rsidRDefault="00127390" w:rsidP="00B00D2A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7 классе при изучении линейной функции решаем задачи, в которых используются зависимости между скоростью и временем при равноускоренном движении </w:t>
      </w:r>
      <w:r w:rsidRPr="00B00D2A">
        <w:rPr>
          <w:rFonts w:ascii="Times New Roman" w:eastAsia="Times New Roman" w:hAnsi="Times New Roman"/>
          <w:i/>
          <w:sz w:val="24"/>
          <w:szCs w:val="24"/>
          <w:lang w:eastAsia="ru-RU"/>
        </w:rPr>
        <w:t>v = v</w:t>
      </w:r>
      <w:r w:rsidRPr="00B00D2A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0</w:t>
      </w:r>
      <w:r w:rsidRPr="00B00D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+ at, 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длиной стержня и температурой его нагревания </w:t>
      </w:r>
      <w:r w:rsidRPr="00B00D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l = l</w:t>
      </w:r>
      <w:r w:rsidRPr="00B00D2A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0 </w:t>
      </w:r>
      <w:r w:rsidRPr="00B00D2A">
        <w:rPr>
          <w:rFonts w:ascii="Times New Roman" w:eastAsia="Times New Roman" w:hAnsi="Times New Roman"/>
          <w:i/>
          <w:sz w:val="24"/>
          <w:szCs w:val="24"/>
          <w:lang w:eastAsia="ru-RU"/>
        </w:rPr>
        <w:t>(1+</w:t>
      </w:r>
      <w:r w:rsidRPr="00B00D2A">
        <w:rPr>
          <w:rFonts w:ascii="Times New Roman" w:eastAsia="Times New Roman" w:hAnsi="Times New Roman"/>
          <w:i/>
          <w:sz w:val="24"/>
          <w:szCs w:val="24"/>
          <w:lang w:eastAsia="ru-RU"/>
        </w:rPr>
        <w:sym w:font="Symbol" w:char="F061"/>
      </w:r>
      <w:r w:rsidRPr="00B00D2A">
        <w:rPr>
          <w:rFonts w:ascii="Times New Roman" w:eastAsia="Times New Roman" w:hAnsi="Times New Roman"/>
          <w:i/>
          <w:sz w:val="24"/>
          <w:szCs w:val="24"/>
          <w:lang w:eastAsia="ru-RU"/>
        </w:rPr>
        <w:t>t)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</w:t>
      </w:r>
    </w:p>
    <w:p w:rsidR="00127390" w:rsidRPr="00B00D2A" w:rsidRDefault="00127390" w:rsidP="00B00D2A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В 9 классе, изучая квадратичную функцию и её график</w:t>
      </w:r>
      <w:r w:rsidR="00706E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решаем задачи на движение тела под углом к горизонту. При изучении темы «Векторы» — задачи на использование закона сложения скоростей, относительность движения и др. </w:t>
      </w:r>
      <w:r w:rsidRPr="00B00D2A">
        <w:rPr>
          <w:rFonts w:ascii="Times New Roman" w:hAnsi="Times New Roman"/>
          <w:sz w:val="24"/>
          <w:szCs w:val="24"/>
        </w:rPr>
        <w:t>Решаем задания №15, 20 (модуль «Реальная математика») из различных пособий для подготовки к ОГЭ и открытого банка заданий ОГЭ.</w:t>
      </w:r>
    </w:p>
    <w:p w:rsidR="00127390" w:rsidRPr="00B00D2A" w:rsidRDefault="000A5570" w:rsidP="00B00D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—</w:t>
      </w:r>
      <w:r w:rsidR="00127390" w:rsidRPr="00B00D2A">
        <w:rPr>
          <w:rFonts w:ascii="Times New Roman" w:hAnsi="Times New Roman"/>
          <w:sz w:val="24"/>
          <w:szCs w:val="24"/>
        </w:rPr>
        <w:t xml:space="preserve"> история.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    Большой интерес у ребят вызывают экскурсы в прошлое математики. Истори</w:t>
      </w:r>
      <w:r w:rsidR="00706E92">
        <w:rPr>
          <w:rFonts w:ascii="Times New Roman" w:hAnsi="Times New Roman"/>
          <w:sz w:val="24"/>
          <w:szCs w:val="24"/>
        </w:rPr>
        <w:t>ческие сведения помогают мне</w:t>
      </w:r>
      <w:r w:rsidRPr="00B00D2A">
        <w:rPr>
          <w:rFonts w:ascii="Times New Roman" w:hAnsi="Times New Roman"/>
          <w:sz w:val="24"/>
          <w:szCs w:val="24"/>
        </w:rPr>
        <w:t xml:space="preserve"> подчеркнуть огромную роль математики в развитии других наук и способствуют пробуждению интереса к поискам нового и неизвестного. Вместе с ребятами мы   составили подборку  старинных задач, которые впоследствии были с увлечением решены. Вот некоторые задачи из нашей подборки:</w:t>
      </w:r>
    </w:p>
    <w:p w:rsidR="00127390" w:rsidRPr="00B00D2A" w:rsidRDefault="00127390" w:rsidP="00B00D2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>Идёт один человек в другой город и проходит в день по 40 вёрст, а другой человек идёт навстречу ему из другого города и в день проходит по 30 вёрст. Расстояние между городами 700 вёрст. Через сколько дней путники встретятся?</w:t>
      </w:r>
    </w:p>
    <w:p w:rsidR="00127390" w:rsidRPr="00B00D2A" w:rsidRDefault="00127390" w:rsidP="00B00D2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>Пошёл охотник на охоту с собакой. Идут они лесом, и вдруг собака увидала зайца в 150 саженях от себя. Заяц пробегает за 2 минуты 500 саженей, а собака – за 5 минут 1300 саженей. За какое время собака догонит зайца?</w:t>
      </w:r>
    </w:p>
    <w:p w:rsidR="00127390" w:rsidRPr="00B00D2A" w:rsidRDefault="00127390" w:rsidP="00B00D2A">
      <w:pPr>
        <w:pStyle w:val="a5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sz w:val="24"/>
          <w:szCs w:val="24"/>
        </w:rPr>
        <w:t xml:space="preserve"> </w:t>
      </w: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1795 г. бюджет России составлял 9,75 млн. рублей. Из них 2/3 расходовали на содержание армии и флота. Расходы на флот составляли 0,3 от стоимости содержания армии. Сколько стоило России содержание армии и флота в 1725 г.?</w:t>
      </w:r>
    </w:p>
    <w:p w:rsidR="00127390" w:rsidRPr="00B00D2A" w:rsidRDefault="000A5570" w:rsidP="00B00D2A">
      <w:pPr>
        <w:pStyle w:val="a5"/>
        <w:spacing w:after="0" w:line="360" w:lineRule="auto"/>
        <w:ind w:left="7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 —</w:t>
      </w:r>
      <w:r w:rsidR="00127390"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русский язык.</w:t>
      </w:r>
    </w:p>
    <w:p w:rsidR="00127390" w:rsidRPr="00B00D2A" w:rsidRDefault="00127390" w:rsidP="00B00D2A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При изучении темы «Дроби» привожу  слова Л. Н. Толстого: 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hyperlink r:id="rId5" w:history="1">
        <w:r w:rsidRPr="00182F20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Человек</w:t>
        </w:r>
      </w:hyperlink>
      <w:r w:rsidRPr="00B00D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00D2A">
        <w:rPr>
          <w:rFonts w:ascii="Times New Roman" w:hAnsi="Times New Roman"/>
          <w:sz w:val="24"/>
          <w:szCs w:val="24"/>
          <w:shd w:val="clear" w:color="auto" w:fill="FFFFFF"/>
        </w:rPr>
        <w:t>подобен дроби: в знаменателе — то, что он о себе думает, в числителе — то, что он есть на самом</w:t>
      </w:r>
      <w:r w:rsidRPr="00B00D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history="1">
        <w:r w:rsidRPr="00182F20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деле</w:t>
        </w:r>
      </w:hyperlink>
      <w:r w:rsidRPr="00182F2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00D2A">
        <w:rPr>
          <w:rFonts w:ascii="Times New Roman" w:hAnsi="Times New Roman"/>
          <w:sz w:val="24"/>
          <w:szCs w:val="24"/>
          <w:shd w:val="clear" w:color="auto" w:fill="FFFFFF"/>
        </w:rPr>
        <w:t xml:space="preserve"> Чем больше знаменатель, тем меньше дробь»,</w:t>
      </w:r>
      <w:r w:rsidRPr="00B00D2A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имеют большое воспитательное значение. Знакомлю детей с историей появления слова «дробь», которое в русском языке появилось в  </w:t>
      </w: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VIII веке, и происходит от глагола «дробить» — разбивать, ломать на части. В старинных учебниках математики  дроби назывались «ломаные числа». </w:t>
      </w:r>
    </w:p>
    <w:p w:rsidR="00127390" w:rsidRPr="00B00D2A" w:rsidRDefault="00127390" w:rsidP="00B00D2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На протяжении всей истории человечества математика является ключом к познанию окружающего мира, базой научно-технического прогресса и неотъемлемой частью развития личности. Практически во всех профессиях и в повседневной жизни не обойтись без математических знаний и навыков. </w:t>
      </w:r>
    </w:p>
    <w:p w:rsidR="00127390" w:rsidRPr="00B00D2A" w:rsidRDefault="00127390" w:rsidP="00B00D2A">
      <w:pPr>
        <w:pStyle w:val="a4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B00D2A">
        <w:rPr>
          <w:color w:val="000000"/>
        </w:rPr>
        <w:t xml:space="preserve">     Разделяю мнение математика и педагога А. И. Маркушевич</w:t>
      </w:r>
      <w:r w:rsidRPr="00B00D2A">
        <w:t>: «</w:t>
      </w:r>
      <w:r w:rsidRPr="00B00D2A">
        <w:rPr>
          <w:iCs/>
          <w:shd w:val="clear" w:color="auto" w:fill="FFFFFF"/>
        </w:rPr>
        <w:t xml:space="preserve">Изучение математики без должной связи с жизнью, без наглядности мешает развитию логического мышления, снижает уровень математической подготовки…» и на своих уроках использую задачи с практическим содержанием. Считаю, что такие задачи помогают учащимся понять важность и жизненную </w:t>
      </w:r>
      <w:r w:rsidRPr="00B00D2A">
        <w:rPr>
          <w:iCs/>
          <w:shd w:val="clear" w:color="auto" w:fill="FFFFFF"/>
        </w:rPr>
        <w:lastRenderedPageBreak/>
        <w:t xml:space="preserve">необходимость математических знаний, получаемых в школе. </w:t>
      </w:r>
      <w:r w:rsidRPr="00B00D2A">
        <w:rPr>
          <w:shd w:val="clear" w:color="auto" w:fill="FFFFFF"/>
        </w:rPr>
        <w:t>Решение задач с практическим содержанием не только способствует формированию у школьников личностных качеств, но и позволяет осуществлять их профессиональную ориентацию. Ещё одна важная характеристика задач с практическим содержанием  —  они являются отличным средством активизации внимания и развития познавательного интереса. А некоторые из таких задач способствуют и патриотическому воспитанию, например:</w:t>
      </w:r>
    </w:p>
    <w:p w:rsidR="00127390" w:rsidRPr="00B00D2A" w:rsidRDefault="00127390" w:rsidP="00B00D2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B00D2A">
        <w:t>Максимальная скорость советского истребителя военного времени “ЯК-3” 720 км/ч, а немецкого истребителя “Мессершмидт-109” на 120 км/ч меньше скорости “ЯК-3” и на 30 км/ч больше истребителя “Фокке-Вульф-190-А”. Найдите скорости немецких истребителей и сравните их со скоростью “ЯК-3”.</w:t>
      </w:r>
    </w:p>
    <w:p w:rsidR="00127390" w:rsidRPr="00B00D2A" w:rsidRDefault="00127390" w:rsidP="00B00D2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</w:pPr>
      <w:r w:rsidRPr="00B00D2A">
        <w:t xml:space="preserve">Используя ответ предыдущей задачи, сравните максимальные скорости советских истребителей “МИГ-3”, “ЛА-7” -640 и 680 км/ч соответственно со скоростями немецких истребителей. </w:t>
      </w:r>
    </w:p>
    <w:p w:rsidR="00127390" w:rsidRPr="00B00D2A" w:rsidRDefault="00127390" w:rsidP="00B00D2A">
      <w:pPr>
        <w:pStyle w:val="a4"/>
        <w:spacing w:before="0" w:beforeAutospacing="0" w:after="0" w:afterAutospacing="0" w:line="360" w:lineRule="auto"/>
        <w:jc w:val="both"/>
      </w:pPr>
      <w:r w:rsidRPr="00B00D2A">
        <w:t xml:space="preserve">     С интересом ребята решали следующие задачи: </w:t>
      </w:r>
    </w:p>
    <w:p w:rsidR="00127390" w:rsidRPr="00B00D2A" w:rsidRDefault="00127390" w:rsidP="00B00D2A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00D2A">
        <w:rPr>
          <w:color w:val="000000"/>
        </w:rPr>
        <w:t>Курящие дети сокращают жизнь на 15%. Определите, какова продолжительность жизни (предположительно) нынешних курящих детей. Если средняя продолжительность жизни в России 56 лет.</w:t>
      </w:r>
    </w:p>
    <w:p w:rsidR="00127390" w:rsidRPr="00B00D2A" w:rsidRDefault="00127390" w:rsidP="00B00D2A">
      <w:pPr>
        <w:pStyle w:val="a5"/>
        <w:numPr>
          <w:ilvl w:val="0"/>
          <w:numId w:val="5"/>
        </w:numPr>
        <w:spacing w:after="0" w:line="360" w:lineRule="auto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0D2A">
        <w:rPr>
          <w:rFonts w:ascii="Times New Roman" w:hAnsi="Times New Roman"/>
          <w:color w:val="000000"/>
          <w:sz w:val="24"/>
          <w:szCs w:val="24"/>
        </w:rPr>
        <w:t>Определить, сколько процентов своего годового дохода тратит на сигареты человек, выкуривающий одну пачку в сутки, если пачка сигарет стоит 20 рублей, ежемесячная зарплата 10000 руб. (в месяце 30 дней).</w:t>
      </w:r>
    </w:p>
    <w:p w:rsidR="00127390" w:rsidRPr="00B00D2A" w:rsidRDefault="00127390" w:rsidP="00B00D2A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00D2A">
        <w:rPr>
          <w:rFonts w:ascii="Times New Roman" w:hAnsi="Times New Roman"/>
          <w:color w:val="000000"/>
          <w:sz w:val="24"/>
          <w:szCs w:val="24"/>
        </w:rPr>
        <w:t xml:space="preserve">Средний вес новорожденного ребенка </w:t>
      </w:r>
      <w:smartTag w:uri="urn:schemas-microsoft-com:office:smarttags" w:element="metricconverter">
        <w:smartTagPr>
          <w:attr w:name="ProductID" w:val="3 кг"/>
        </w:smartTagPr>
        <w:r w:rsidRPr="00B00D2A">
          <w:rPr>
            <w:rFonts w:ascii="Times New Roman" w:hAnsi="Times New Roman"/>
            <w:color w:val="000000"/>
            <w:sz w:val="24"/>
            <w:szCs w:val="24"/>
          </w:rPr>
          <w:t>3 кг</w:t>
        </w:r>
      </w:smartTag>
      <w:r w:rsidRPr="00B00D2A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 w:rsidRPr="00B00D2A">
          <w:rPr>
            <w:rFonts w:ascii="Times New Roman" w:hAnsi="Times New Roman"/>
            <w:color w:val="000000"/>
            <w:sz w:val="24"/>
            <w:szCs w:val="24"/>
          </w:rPr>
          <w:t>300 г</w:t>
        </w:r>
      </w:smartTag>
      <w:r w:rsidRPr="00B00D2A">
        <w:rPr>
          <w:rFonts w:ascii="Times New Roman" w:hAnsi="Times New Roman"/>
          <w:color w:val="000000"/>
          <w:sz w:val="24"/>
          <w:szCs w:val="24"/>
        </w:rPr>
        <w:t xml:space="preserve">. Если у ребенка отец курит, то его вес будет меньше среднего на </w:t>
      </w:r>
      <w:smartTag w:uri="urn:schemas-microsoft-com:office:smarttags" w:element="metricconverter">
        <w:smartTagPr>
          <w:attr w:name="ProductID" w:val="125 г"/>
        </w:smartTagPr>
        <w:r w:rsidRPr="00B00D2A">
          <w:rPr>
            <w:rFonts w:ascii="Times New Roman" w:hAnsi="Times New Roman"/>
            <w:color w:val="000000"/>
            <w:sz w:val="24"/>
            <w:szCs w:val="24"/>
          </w:rPr>
          <w:t>125 г</w:t>
        </w:r>
      </w:smartTag>
      <w:r w:rsidRPr="00B00D2A">
        <w:rPr>
          <w:rFonts w:ascii="Times New Roman" w:hAnsi="Times New Roman"/>
          <w:color w:val="000000"/>
          <w:sz w:val="24"/>
          <w:szCs w:val="24"/>
        </w:rPr>
        <w:t xml:space="preserve">, если курит мать – меньше на 300г. Определите, сколько % теряет в весе новорожденный, если: а) курит папа; б) курит мама (ответ округлите до единиц.) </w:t>
      </w:r>
    </w:p>
    <w:p w:rsidR="00127390" w:rsidRPr="00B00D2A" w:rsidRDefault="00DA2F39" w:rsidP="00B00D2A">
      <w:pPr>
        <w:spacing w:after="0" w:line="360" w:lineRule="auto"/>
        <w:jc w:val="both"/>
        <w:rPr>
          <w:rStyle w:val="dash041e0431044b0447043d044b0439char1"/>
        </w:rPr>
      </w:pP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    </w:t>
      </w:r>
      <w:r w:rsidR="00127390" w:rsidRPr="00B00D2A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Кроме того, решение задач с практическим содержанием удовлетворяет следующему требованию ФГОС ООО: </w:t>
      </w:r>
      <w:r w:rsidR="00127390" w:rsidRPr="00B00D2A">
        <w:rPr>
          <w:rStyle w:val="dash041e0431044b0447043d044b0439char1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расчётах.</w:t>
      </w:r>
    </w:p>
    <w:p w:rsidR="006D409E" w:rsidRDefault="00127390" w:rsidP="00B00D2A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Важность умения применять математические компетенции в практической жизни  подчёркивается наличием модуля «Реальная математика» в итоговой аттестации выпускников. Поэтому задачи  с практическим содержанием </w:t>
      </w:r>
      <w:r w:rsidR="009449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межпредметные связи  </w:t>
      </w:r>
      <w:r w:rsidRPr="00B00D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целесообразно использовать на протяжении всего школьного курса математики, чтобы к 9 классу  учащиеся владели простейшими элементами математического моделирования. </w:t>
      </w:r>
    </w:p>
    <w:p w:rsidR="00402493" w:rsidRPr="00B00D2A" w:rsidRDefault="00402493" w:rsidP="00B00D2A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402493" w:rsidRPr="00B00D2A" w:rsidSect="00B00D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harter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4" w:csb1="00000000"/>
  </w:font>
  <w:font w:name="MathDesign-CH-Regular-Symbol-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49"/>
    <w:multiLevelType w:val="hybridMultilevel"/>
    <w:tmpl w:val="EA8A3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0592C"/>
    <w:multiLevelType w:val="hybridMultilevel"/>
    <w:tmpl w:val="DC5C48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137458"/>
    <w:multiLevelType w:val="hybridMultilevel"/>
    <w:tmpl w:val="6380B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73ADD"/>
    <w:multiLevelType w:val="hybridMultilevel"/>
    <w:tmpl w:val="F954C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B2EBD"/>
    <w:multiLevelType w:val="hybridMultilevel"/>
    <w:tmpl w:val="A8A09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7390"/>
    <w:rsid w:val="000A5570"/>
    <w:rsid w:val="000F2085"/>
    <w:rsid w:val="00127390"/>
    <w:rsid w:val="00182F20"/>
    <w:rsid w:val="002479C2"/>
    <w:rsid w:val="002816BC"/>
    <w:rsid w:val="00372362"/>
    <w:rsid w:val="003E00FE"/>
    <w:rsid w:val="00402493"/>
    <w:rsid w:val="00586D82"/>
    <w:rsid w:val="005B4390"/>
    <w:rsid w:val="0066440C"/>
    <w:rsid w:val="006D409E"/>
    <w:rsid w:val="00706E92"/>
    <w:rsid w:val="00711506"/>
    <w:rsid w:val="009449AE"/>
    <w:rsid w:val="00A15B22"/>
    <w:rsid w:val="00B00D2A"/>
    <w:rsid w:val="00B260C6"/>
    <w:rsid w:val="00BB373B"/>
    <w:rsid w:val="00D73BC8"/>
    <w:rsid w:val="00DA2F39"/>
    <w:rsid w:val="00E1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127390"/>
    <w:rPr>
      <w:rFonts w:cs="Times New Roman"/>
      <w:i/>
      <w:iCs/>
    </w:rPr>
  </w:style>
  <w:style w:type="paragraph" w:styleId="a4">
    <w:name w:val="Normal (Web)"/>
    <w:basedOn w:val="a"/>
    <w:uiPriority w:val="99"/>
    <w:unhideWhenUsed/>
    <w:rsid w:val="00127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7390"/>
    <w:pPr>
      <w:ind w:left="720"/>
      <w:contextualSpacing/>
    </w:pPr>
  </w:style>
  <w:style w:type="character" w:customStyle="1" w:styleId="apple-converted-space">
    <w:name w:val="apple-converted-space"/>
    <w:basedOn w:val="a0"/>
    <w:rsid w:val="00127390"/>
  </w:style>
  <w:style w:type="character" w:styleId="a6">
    <w:name w:val="Hyperlink"/>
    <w:basedOn w:val="a0"/>
    <w:uiPriority w:val="99"/>
    <w:semiHidden/>
    <w:unhideWhenUsed/>
    <w:rsid w:val="00127390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0"/>
    <w:rsid w:val="001273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Strong"/>
    <w:basedOn w:val="a0"/>
    <w:uiPriority w:val="22"/>
    <w:qFormat/>
    <w:rsid w:val="00127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aty.socratify.net/tag/delo" TargetMode="External"/><Relationship Id="rId5" Type="http://schemas.openxmlformats.org/officeDocument/2006/relationships/hyperlink" Target="http://citaty.socratify.net/tag/chelov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1755</Words>
  <Characters>10007</Characters>
  <Application>Microsoft Office Word</Application>
  <DocSecurity>0</DocSecurity>
  <Lines>83</Lines>
  <Paragraphs>23</Paragraphs>
  <ScaleCrop>false</ScaleCrop>
  <Company>Krokoz™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23</cp:revision>
  <dcterms:created xsi:type="dcterms:W3CDTF">2017-01-06T22:13:00Z</dcterms:created>
  <dcterms:modified xsi:type="dcterms:W3CDTF">2017-01-07T10:21:00Z</dcterms:modified>
</cp:coreProperties>
</file>